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9.jpg" ContentType="image/jpeg"/>
  <Override PartName="/word/media/rId115.jpg" ContentType="image/jpeg"/>
  <Override PartName="/word/media/rId128.jpg" ContentType="image/jpeg"/>
  <Override PartName="/word/media/rId132.png" ContentType="image/png"/>
  <Override PartName="/word/media/rId135.png" ContentType="image/png"/>
  <Override PartName="/word/media/rId140.png" ContentType="image/png"/>
  <Override PartName="/word/media/rId144.png" ContentType="image/png"/>
  <Override PartName="/word/media/rId149.png" ContentType="image/png"/>
  <Override PartName="/word/media/rId155.png" ContentType="image/png"/>
  <Override PartName="/word/media/rId159.png" ContentType="image/png"/>
  <Override PartName="/word/media/rId28.png" ContentType="image/png"/>
  <Override PartName="/word/media/rId61.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95.png" ContentType="image/png"/>
  <Override PartName="/word/media/rId9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Leitfaden</w:t>
      </w:r>
    </w:p>
    <w:p>
      <w:pPr>
        <w:pStyle w:val="Subtitle"/>
      </w:pPr>
      <w:r>
        <w:t xml:space="preserve">Ein</w:t>
      </w:r>
      <w:r>
        <w:t xml:space="preserve"> </w:t>
      </w:r>
      <w:r>
        <w:t xml:space="preserve">Leitfaden,</w:t>
      </w:r>
      <w:r>
        <w:t xml:space="preserve"> </w:t>
      </w:r>
      <w:r>
        <w:t xml:space="preserve">wie</w:t>
      </w:r>
      <w:r>
        <w:t xml:space="preserve"> </w:t>
      </w:r>
      <w:r>
        <w:t xml:space="preserve">ihr</w:t>
      </w:r>
      <w:r>
        <w:t xml:space="preserve"> </w:t>
      </w:r>
      <w:r>
        <w:t xml:space="preserve">relevante</w:t>
      </w:r>
      <w:r>
        <w:t xml:space="preserve"> </w:t>
      </w:r>
      <w:r>
        <w:t xml:space="preserve">Inhalte</w:t>
      </w:r>
      <w:r>
        <w:t xml:space="preserve"> </w:t>
      </w:r>
      <w:r>
        <w:t xml:space="preserve">finden,</w:t>
      </w:r>
      <w:r>
        <w:t xml:space="preserve"> </w:t>
      </w:r>
      <w:r>
        <w:t xml:space="preserve">sinnhaft</w:t>
      </w:r>
      <w:r>
        <w:t xml:space="preserve"> </w:t>
      </w:r>
      <w:r>
        <w:t xml:space="preserve">aufbereiten</w:t>
      </w:r>
      <w:r>
        <w:t xml:space="preserve"> </w:t>
      </w:r>
      <w:r>
        <w:t xml:space="preserve">und</w:t>
      </w:r>
      <w:r>
        <w:t xml:space="preserve"> </w:t>
      </w:r>
      <w:r>
        <w:t xml:space="preserve">teilen</w:t>
      </w:r>
      <w:r>
        <w:t xml:space="preserve"> </w:t>
      </w:r>
      <w:r>
        <w:t xml:space="preserve">könnt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 beschäftigst, wirst Du die Wirkmechanismen und Unterschiede von maschinellen Filtern (über Algorithmen) und menschlichen Filtern 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p>
    <w:p>
      <w:pPr>
        <w:numPr>
          <w:ilvl w:val="0"/>
          <w:numId w:val="1000"/>
        </w:numPr>
        <w:pStyle w:val="BlockText"/>
      </w:pPr>
      <w:r>
        <w:t xml:space="preserve">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p>
    <w:p>
      <w:pPr>
        <w:numPr>
          <w:ilvl w:val="0"/>
          <w:numId w:val="1000"/>
        </w:numPr>
        <w:pStyle w:val="BlockText"/>
      </w:pPr>
      <w:r>
        <w:t xml:space="preserve">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p>
    <w:p>
      <w:pPr>
        <w:numPr>
          <w:ilvl w:val="0"/>
          <w:numId w:val="1000"/>
        </w:numPr>
        <w:pStyle w:val="BlockText"/>
      </w:pPr>
      <w:r>
        <w:t xml:space="preserve">Es geht darum, interessante und relevante Informationen zu finden</w:t>
      </w:r>
      <w:r>
        <w:t xml:space="preserve"> </w:t>
      </w:r>
      <w:r>
        <w:t xml:space="preserve">und auf dem Laufenden zu bleiben. Unter all dem „Lärm” die</w:t>
      </w:r>
      <w:r>
        <w:t xml:space="preserve"> </w:t>
      </w:r>
      <w:r>
        <w:t xml:space="preserve">wirklich hilfreichen, lesens- und lernenswerten Beiträge vom</w:t>
      </w:r>
      <w:r>
        <w:t xml:space="preserve"> </w:t>
      </w:r>
      <w:r>
        <w:t xml:space="preserve">„Geplapper” zu unterscheiden. Und sich über die Zeit ein Netzwerk</w:t>
      </w:r>
      <w:r>
        <w:t xml:space="preserve"> </w:t>
      </w:r>
      <w:r>
        <w:t xml:space="preserve">von vertrauenswürdigen Quellen und Experten aufzubauen. So dass</w:t>
      </w:r>
      <w:r>
        <w:t xml:space="preserve"> </w:t>
      </w:r>
      <w:r>
        <w:t xml:space="preserve">man nicht nur Informationen sucht, sondern sie auch automatisch</w:t>
      </w:r>
      <w:r>
        <w:t xml:space="preserve"> </w:t>
      </w:r>
      <w:r>
        <w:t xml:space="preserve">über unser Netzwerk ihren Weg zu uns finden. Gute Kuratoren sind</w:t>
      </w:r>
      <w:r>
        <w:t xml:space="preserve"> </w:t>
      </w:r>
      <w:r>
        <w:t xml:space="preserve">immer auch verlässliche Mitglieder in Wissensnetzwerken.</w:t>
      </w:r>
      <w:r>
        <w:br/>
      </w:r>
      <w:r>
        <w:t xml:space="preserve"> </w:t>
      </w:r>
    </w:p>
    <w:p>
      <w:pPr>
        <w:numPr>
          <w:ilvl w:val="0"/>
          <w:numId w:val="1005"/>
        </w:numPr>
      </w:pPr>
      <w:r>
        <w:rPr>
          <w:bCs/>
          <w:b/>
        </w:rPr>
        <w:t xml:space="preserve">Filtern, Organisieren und Anreichern</w:t>
      </w:r>
      <w:r>
        <w:br/>
      </w:r>
    </w:p>
    <w:p>
      <w:pPr>
        <w:numPr>
          <w:ilvl w:val="0"/>
          <w:numId w:val="1000"/>
        </w:numPr>
        <w:pStyle w:val="BlockText"/>
      </w:pPr>
      <w:r>
        <w:t xml:space="preserve">Filtern heißt die Spreu vom Weizen trennen, wissen, welchen</w:t>
      </w:r>
      <w:r>
        <w:t xml:space="preserve"> </w:t>
      </w:r>
      <w:r>
        <w:t xml:space="preserve">Quellen und Menschen man vertrauen kann und wie man</w:t>
      </w:r>
      <w:r>
        <w:t xml:space="preserve"> </w:t>
      </w:r>
      <w:r>
        <w:t xml:space="preserve">Wissensbereiche voneinander abgrenzt, um den roten Faden nicht zu</w:t>
      </w:r>
      <w:r>
        <w:t xml:space="preserve"> </w:t>
      </w:r>
      <w:r>
        <w:t xml:space="preserve">verlieren. Im nächsten Schritt muss man für sich eine</w:t>
      </w:r>
      <w:r>
        <w:t xml:space="preserve"> </w:t>
      </w:r>
      <w:r>
        <w:t xml:space="preserve">übersichtliche und zeitsparende Art finden, die Informationen zu</w:t>
      </w:r>
      <w:r>
        <w:t xml:space="preserve"> </w:t>
      </w:r>
      <w:r>
        <w:t xml:space="preserve">speichern, sortieren und schnell auffindbar zu machen.</w:t>
      </w:r>
      <w:r>
        <w:br/>
      </w:r>
      <w:r>
        <w:t xml:space="preserve">Dann kann man im wichtigsten Schritt, dem Anreichern von Wert und</w:t>
      </w:r>
      <w:r>
        <w:t xml:space="preserve"> </w:t>
      </w:r>
      <w:r>
        <w:t xml:space="preserve">Nutzen für die Zielgruppe, sinnvoll mit den Inhalten arbeiten und</w:t>
      </w:r>
      <w:r>
        <w:t xml:space="preserve"> </w:t>
      </w:r>
      <w:r>
        <w:t xml:space="preserve">z.B. Zusammenfassungen schreiben, Querverweise herstellen,</w:t>
      </w:r>
      <w:r>
        <w:t xml:space="preserve"> </w:t>
      </w:r>
      <w:r>
        <w:t xml:space="preserve">vergleichen, kritische Fragen stellen usw. Selbst zu kuratieren</w:t>
      </w:r>
      <w:r>
        <w:t xml:space="preserve"> </w:t>
      </w:r>
      <w:r>
        <w:t xml:space="preserve">und aus verschiedenen Bausteinen und Artefakten einen Artikel oder</w:t>
      </w:r>
      <w:r>
        <w:t xml:space="preserve"> </w:t>
      </w:r>
      <w:r>
        <w:t xml:space="preserve">Blogpost zu erstellen, ist eine sehr effektive und wirkungsvolle</w:t>
      </w:r>
      <w:r>
        <w:t xml:space="preserve"> </w:t>
      </w:r>
      <w:r>
        <w:t xml:space="preserve">Methode, selbst zu lernen und Wissen aufzubauen.</w:t>
      </w:r>
      <w:r>
        <w:br/>
      </w:r>
      <w:r>
        <w:t xml:space="preserve"> </w:t>
      </w:r>
    </w:p>
    <w:p>
      <w:pPr>
        <w:numPr>
          <w:ilvl w:val="0"/>
          <w:numId w:val="1005"/>
        </w:numPr>
      </w:pPr>
      <w:r>
        <w:rPr>
          <w:bCs/>
          <w:b/>
        </w:rPr>
        <w:t xml:space="preserve">Teilen &amp; Austauschen</w:t>
      </w:r>
      <w:r>
        <w:br/>
      </w:r>
    </w:p>
    <w:p>
      <w:pPr>
        <w:numPr>
          <w:ilvl w:val="0"/>
          <w:numId w:val="1000"/>
        </w:numPr>
        <w:pStyle w:val="BlockText"/>
      </w:pPr>
      <w:r>
        <w:t xml:space="preserve">Hier geht es darum, für sich ein Gespür und eine Praxis zu</w:t>
      </w:r>
      <w:r>
        <w:t xml:space="preserve"> </w:t>
      </w:r>
      <w:r>
        <w:t xml:space="preserve">entwickeln, wie man seine angereicherten Inhalte wann und mit wem</w:t>
      </w:r>
      <w:r>
        <w:t xml:space="preserve"> </w:t>
      </w:r>
      <w:r>
        <w:t xml:space="preserve">teilt, wie man Ideen und Erfahrungen in seinen Netzwerken</w:t>
      </w:r>
      <w:r>
        <w:t xml:space="preserve"> </w:t>
      </w:r>
      <w:r>
        <w:t xml:space="preserve">weitergibt, Feedback einholt, Inspirationen bekommt oder in die</w:t>
      </w:r>
      <w:r>
        <w:t xml:space="preserve"> </w:t>
      </w:r>
      <w:r>
        <w:t xml:space="preserve">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68"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7" w:name="X7d8ca45496baa6fc919e60854df3a28db1a6578"/>
    <w:p>
      <w:pPr>
        <w:pStyle w:val="Heading2"/>
      </w:pPr>
      <w:r>
        <w:rPr>
          <w:rStyle w:val="SectionNumber"/>
        </w:rPr>
        <w:t xml:space="preserve">2.2</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0"/>
        </w:numPr>
      </w:pPr>
      <w:r>
        <w:rPr>
          <w:bCs/>
          <w:b/>
        </w:rPr>
        <w:t xml:space="preserve">Begründete Empfehlungen von Inhalten und Experten</w:t>
      </w:r>
    </w:p>
    <w:p>
      <w:pPr>
        <w:numPr>
          <w:ilvl w:val="0"/>
          <w:numId w:val="1000"/>
        </w:numPr>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numPr>
          <w:ilvl w:val="0"/>
          <w:numId w:val="1000"/>
        </w:numPr>
      </w:pPr>
      <w:r>
        <w:t xml:space="preserve"> </w:t>
      </w:r>
    </w:p>
    <w:p>
      <w:pPr>
        <w:numPr>
          <w:ilvl w:val="0"/>
          <w:numId w:val="1000"/>
        </w:numPr>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62" name="Picture"/>
            <a:graphic>
              <a:graphicData uri="http://schemas.openxmlformats.org/drawingml/2006/picture">
                <pic:pic>
                  <pic:nvPicPr>
                    <pic:cNvPr descr="./images/image20.png" id="63" name="Picture"/>
                    <pic:cNvPicPr>
                      <a:picLocks noChangeArrowheads="1" noChangeAspect="1"/>
                    </pic:cNvPicPr>
                  </pic:nvPicPr>
                  <pic:blipFill>
                    <a:blip r:embed="rId61"/>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numPr>
          <w:ilvl w:val="0"/>
          <w:numId w:val="1000"/>
        </w:numPr>
      </w:pPr>
      <w:r>
        <w:t xml:space="preserve"> </w:t>
      </w:r>
    </w:p>
    <w:p>
      <w:pPr>
        <w:numPr>
          <w:ilvl w:val="0"/>
          <w:numId w:val="1010"/>
        </w:numPr>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numPr>
          <w:ilvl w:val="0"/>
          <w:numId w:val="1000"/>
        </w:numPr>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64">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w:t>
      </w:r>
      <w:r>
        <w:t xml:space="preserve">ePortfolio-Learning</w:t>
      </w:r>
      <w:r>
        <w:t xml:space="preserve">”</w:t>
      </w:r>
      <w:r>
        <w:t xml:space="preserve">).</w:t>
      </w:r>
    </w:p>
    <w:p>
      <w:pPr>
        <w:numPr>
          <w:ilvl w:val="0"/>
          <w:numId w:val="1000"/>
        </w:numPr>
      </w:pPr>
      <w:r>
        <w:t xml:space="preserve">Hier wieder ein paar gute Beispiele:</w:t>
      </w:r>
    </w:p>
    <w:p>
      <w:pPr>
        <w:numPr>
          <w:ilvl w:val="0"/>
          <w:numId w:val="1010"/>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10"/>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10"/>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65">
        <w:r>
          <w:rPr>
            <w:rStyle w:val="Hyperlink"/>
          </w:rPr>
          <w:t xml:space="preserve">https://www.brainpickings.org/2014/01/03/baloney-detection-kit-carl-sagan/</w:t>
        </w:r>
        <w:r>
          <w:br/>
        </w:r>
      </w:hyperlink>
    </w:p>
    <w:p>
      <w:pPr>
        <w:numPr>
          <w:ilvl w:val="0"/>
          <w:numId w:val="1010"/>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66">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t xml:space="preserve"> </w:t>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11"/>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11"/>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67"/>
    <w:bookmarkStart w:id="68" w:name="woche-10"/>
    <w:p>
      <w:pPr>
        <w:pStyle w:val="Heading2"/>
      </w:pPr>
      <w:r>
        <w:rPr>
          <w:rStyle w:val="SectionNumber"/>
        </w:rPr>
        <w:t xml:space="preserve">2.3</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68"/>
    <w:bookmarkStart w:id="76" w:name="X17e07af8d7207f248e11452c63823cca4915af5"/>
    <w:p>
      <w:pPr>
        <w:pStyle w:val="Heading2"/>
      </w:pPr>
      <w:r>
        <w:rPr>
          <w:rStyle w:val="SectionNumber"/>
        </w:rPr>
        <w:t xml:space="preserve">2.4</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12"/>
        </w:numPr>
      </w:pPr>
      <w:r>
        <w:t xml:space="preserve">Microsoft 365, z.B. Onenote und Teams, um Deine Inhalte im Team zu</w:t>
      </w:r>
      <w:r>
        <w:t xml:space="preserve"> </w:t>
      </w:r>
      <w:r>
        <w:t xml:space="preserve">teilen</w:t>
      </w:r>
    </w:p>
    <w:p>
      <w:pPr>
        <w:numPr>
          <w:ilvl w:val="0"/>
          <w:numId w:val="1012"/>
        </w:numPr>
      </w:pPr>
      <w:r>
        <w:t xml:space="preserve">Enterprise Social Networks z.B. Microsoft Yammer oder HCL</w:t>
      </w:r>
      <w:r>
        <w:t xml:space="preserve"> </w:t>
      </w:r>
      <w:r>
        <w:t xml:space="preserve">Connections</w:t>
      </w:r>
    </w:p>
    <w:p>
      <w:pPr>
        <w:numPr>
          <w:ilvl w:val="0"/>
          <w:numId w:val="1000"/>
        </w:numPr>
      </w:pPr>
      <w:r>
        <w:t xml:space="preserve"> </w:t>
      </w:r>
    </w:p>
    <w:p>
      <w:pPr>
        <w:pStyle w:val="FirstParagraph"/>
      </w:pPr>
      <w:r>
        <w:rPr>
          <w:bCs/>
          <w:b/>
        </w:rPr>
        <w:t xml:space="preserve">Extern:</w:t>
      </w:r>
    </w:p>
    <w:p>
      <w:pPr>
        <w:numPr>
          <w:ilvl w:val="0"/>
          <w:numId w:val="1013"/>
        </w:numPr>
      </w:pPr>
      <w:hyperlink r:id="rId69">
        <w:r>
          <w:rPr>
            <w:rStyle w:val="Hyperlink"/>
          </w:rPr>
          <w:t xml:space="preserve">Twitter</w:t>
        </w:r>
      </w:hyperlink>
    </w:p>
    <w:p>
      <w:pPr>
        <w:numPr>
          <w:ilvl w:val="0"/>
          <w:numId w:val="1013"/>
        </w:numPr>
      </w:pPr>
      <w:hyperlink r:id="rId70">
        <w:r>
          <w:rPr>
            <w:rStyle w:val="Hyperlink"/>
          </w:rPr>
          <w:t xml:space="preserve">Linkedin</w:t>
        </w:r>
      </w:hyperlink>
    </w:p>
    <w:p>
      <w:pPr>
        <w:numPr>
          <w:ilvl w:val="0"/>
          <w:numId w:val="1013"/>
        </w:numPr>
      </w:pPr>
      <w:hyperlink r:id="rId71">
        <w:r>
          <w:rPr>
            <w:rStyle w:val="Hyperlink"/>
          </w:rPr>
          <w:t xml:space="preserve">Xing</w:t>
        </w:r>
      </w:hyperlink>
    </w:p>
    <w:p>
      <w:pPr>
        <w:numPr>
          <w:ilvl w:val="0"/>
          <w:numId w:val="1013"/>
        </w:numPr>
      </w:pPr>
      <w:hyperlink r:id="rId72">
        <w:r>
          <w:rPr>
            <w:rStyle w:val="Hyperlink"/>
          </w:rPr>
          <w:t xml:space="preserve">Pinterest</w:t>
        </w:r>
      </w:hyperlink>
    </w:p>
    <w:p>
      <w:pPr>
        <w:numPr>
          <w:ilvl w:val="0"/>
          <w:numId w:val="1013"/>
        </w:numPr>
      </w:pPr>
      <w:hyperlink r:id="rId73">
        <w:r>
          <w:rPr>
            <w:rStyle w:val="Hyperlink"/>
          </w:rPr>
          <w:t xml:space="preserve">Facebook</w:t>
        </w:r>
      </w:hyperlink>
    </w:p>
    <w:p>
      <w:pPr>
        <w:numPr>
          <w:ilvl w:val="0"/>
          <w:numId w:val="1013"/>
        </w:numPr>
      </w:pPr>
      <w:hyperlink r:id="rId74">
        <w:r>
          <w:rPr>
            <w:rStyle w:val="Hyperlink"/>
          </w:rPr>
          <w:t xml:space="preserve">Instagram</w:t>
        </w:r>
      </w:hyperlink>
    </w:p>
    <w:p>
      <w:pPr>
        <w:numPr>
          <w:ilvl w:val="0"/>
          <w:numId w:val="1013"/>
        </w:numPr>
      </w:pPr>
      <w:hyperlink r:id="rId75">
        <w:r>
          <w:rPr>
            <w:rStyle w:val="Hyperlink"/>
          </w:rPr>
          <w:t xml:space="preserve">Refind</w:t>
        </w:r>
      </w:hyperlink>
      <w:r>
        <w:t xml:space="preserve"> </w:t>
      </w:r>
      <w:r>
        <w:t xml:space="preserve">(Super auch als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w:t>
      </w:r>
      <w:r>
        <w:rPr>
          <w:bCs/>
          <w:b/>
        </w:rPr>
        <w:t xml:space="preserve"> </w:t>
      </w:r>
      <w:r>
        <w:rPr>
          <w:bCs/>
          <w:b/>
        </w:rPr>
        <w:t xml:space="preserve">“</w:t>
      </w:r>
      <w:r>
        <w:rPr>
          <w:bCs/>
          <w:b/>
        </w:rPr>
        <w:t xml:space="preserve">Eurem</w:t>
      </w:r>
      <w:r>
        <w:rPr>
          <w:bCs/>
          <w:b/>
        </w:rPr>
        <w:t xml:space="preserve">”</w:t>
      </w:r>
      <w:r>
        <w:rPr>
          <w:bCs/>
          <w:b/>
        </w:rPr>
        <w:t xml:space="preserve"> </w:t>
      </w:r>
      <w:r>
        <w:rPr>
          <w:bCs/>
          <w:b/>
        </w:rPr>
        <w:t xml:space="preserve">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76"/>
    <w:bookmarkStart w:id="80" w:name="Xd844f786a782df5e2167ebb7aa58275f0f815c4"/>
    <w:p>
      <w:pPr>
        <w:pStyle w:val="Heading2"/>
      </w:pPr>
      <w:r>
        <w:rPr>
          <w:rStyle w:val="SectionNumber"/>
        </w:rPr>
        <w:t xml:space="preserve">2.5</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 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p>
    <w:p>
      <w:pPr>
        <w:pStyle w:val="BodyText"/>
      </w:pP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14"/>
        </w:numPr>
      </w:pPr>
      <w:r>
        <w:t xml:space="preserve">Inhalte erneut gegenchecken und prüfen</w:t>
      </w:r>
    </w:p>
    <w:p>
      <w:pPr>
        <w:numPr>
          <w:ilvl w:val="0"/>
          <w:numId w:val="1014"/>
        </w:numPr>
      </w:pPr>
      <w:r>
        <w:t xml:space="preserve">Permalinks erzeugen und Verlinkungen testen</w:t>
      </w:r>
    </w:p>
    <w:p>
      <w:pPr>
        <w:numPr>
          <w:ilvl w:val="0"/>
          <w:numId w:val="1014"/>
        </w:numPr>
      </w:pPr>
      <w:r>
        <w:t xml:space="preserve">Neue Erkenntnisse einarbeiten und Inhalte anpassen</w:t>
      </w:r>
    </w:p>
    <w:p>
      <w:pPr>
        <w:numPr>
          <w:ilvl w:val="0"/>
          <w:numId w:val="1014"/>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15"/>
        </w:numPr>
      </w:pPr>
      <w:r>
        <w:t xml:space="preserve">Was nimmst Du als entscheidende Erfahrungen / Highlights aus den</w:t>
      </w:r>
      <w:r>
        <w:t xml:space="preserve"> </w:t>
      </w:r>
      <w:r>
        <w:t xml:space="preserve">letzten Wochen mit?</w:t>
      </w:r>
    </w:p>
    <w:p>
      <w:pPr>
        <w:numPr>
          <w:ilvl w:val="0"/>
          <w:numId w:val="1015"/>
        </w:numPr>
      </w:pPr>
      <w:r>
        <w:t xml:space="preserve">Was waren für Dich die wichtigsten Meilensteine /</w:t>
      </w:r>
      <w:r>
        <w:t xml:space="preserve"> </w:t>
      </w:r>
      <w:r>
        <w:t xml:space="preserve">Entwicklungsschritte?</w:t>
      </w:r>
    </w:p>
    <w:p>
      <w:pPr>
        <w:numPr>
          <w:ilvl w:val="0"/>
          <w:numId w:val="1015"/>
        </w:numPr>
      </w:pPr>
      <w:r>
        <w:t xml:space="preserve">Was hat Dir im Circle oder bei der Erstellung der kuratierten</w:t>
      </w:r>
      <w:r>
        <w:t xml:space="preserve"> </w:t>
      </w:r>
      <w:r>
        <w:t xml:space="preserve">Inhalte gefehlt oder ist zu kurz gekommen?</w:t>
      </w:r>
    </w:p>
    <w:p>
      <w:pPr>
        <w:numPr>
          <w:ilvl w:val="0"/>
          <w:numId w:val="1015"/>
        </w:numPr>
      </w:pPr>
      <w:r>
        <w:t xml:space="preserve">Welche Pläne hast Du für Content Curation und was möchtest Du als</w:t>
      </w:r>
      <w:r>
        <w:t xml:space="preserve"> </w:t>
      </w:r>
      <w:r>
        <w:t xml:space="preserve">nächstes erreichen?</w:t>
      </w:r>
    </w:p>
    <w:p>
      <w:pPr>
        <w:numPr>
          <w:ilvl w:val="0"/>
          <w:numId w:val="1015"/>
        </w:numPr>
      </w:pPr>
      <w:r>
        <w:rPr>
          <w:bCs/>
          <w:b/>
        </w:rPr>
        <w:t xml:space="preserve">Welche Aktivitäten oder Anforderungen könnte es in der Zukunft</w:t>
      </w:r>
      <w:r>
        <w:rPr>
          <w:bCs/>
          <w:b/>
        </w:rPr>
        <w:t xml:space="preserve"> </w:t>
      </w:r>
      <w:r>
        <w:rPr>
          <w:bCs/>
          <w:b/>
        </w:rPr>
        <w:t xml:space="preserve">geben, um Deine kuratierten Inhalte miteinander zu verknüpfen oder</w:t>
      </w:r>
      <w:r>
        <w:rPr>
          <w:bCs/>
          <w:b/>
        </w:rPr>
        <w:t xml:space="preserve"> </w:t>
      </w:r>
      <w:r>
        <w:rPr>
          <w:bCs/>
          <w:b/>
        </w:rP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p>
    <w:p>
      <w:pPr>
        <w:numPr>
          <w:ilvl w:val="0"/>
          <w:numId w:val="1016"/>
        </w:numPr>
        <w:pStyle w:val="Compact"/>
      </w:pPr>
      <w:r>
        <w:t xml:space="preserve">Sind die wichtigsten Quellen noch relevant und in der richtigen</w:t>
      </w:r>
      <w:r>
        <w:t xml:space="preserve"> </w:t>
      </w:r>
      <w:r>
        <w:t xml:space="preserve">Reihenfolge?</w:t>
      </w:r>
      <w:r>
        <w:t xml:space="preserve"> </w:t>
      </w:r>
      <w:r>
        <w:rPr>
          <w:bCs/>
          <w:b/>
        </w:rPr>
        <w:t xml:space="preserve">(Ranking)</w:t>
      </w:r>
    </w:p>
    <w:p>
      <w:pPr>
        <w:numPr>
          <w:ilvl w:val="0"/>
          <w:numId w:val="1016"/>
        </w:numPr>
        <w:pStyle w:val="Compact"/>
      </w:pPr>
      <w:r>
        <w:t xml:space="preserve">Passt die Begründung noch, warum sie besonders wichtig sind?</w:t>
      </w:r>
      <w:r>
        <w:t xml:space="preserve"> </w:t>
      </w:r>
      <w:r>
        <w:t xml:space="preserve">(</w:t>
      </w:r>
      <w:r>
        <w:rPr>
          <w:bCs/>
          <w:b/>
        </w:rPr>
        <w:t xml:space="preserve">Persönliche Bewertung</w:t>
      </w:r>
      <w:r>
        <w:t xml:space="preserve">)</w:t>
      </w:r>
    </w:p>
    <w:p>
      <w:pPr>
        <w:numPr>
          <w:ilvl w:val="0"/>
          <w:numId w:val="1016"/>
        </w:numPr>
        <w:pStyle w:val="Compact"/>
      </w:pPr>
      <w:r>
        <w:t xml:space="preserve">Gibt es neuere ergänzende Grafiken und Lernvideos (</w:t>
      </w:r>
      <w:r>
        <w:rPr>
          <w:bCs/>
          <w:b/>
        </w:rPr>
        <w:t xml:space="preserve">Learning</w:t>
      </w:r>
      <w:r>
        <w:t xml:space="preserve">)</w:t>
      </w:r>
      <w:r>
        <w:t xml:space="preserve"> </w:t>
      </w:r>
      <w:r>
        <w:t xml:space="preserve">Bei Bedarf führt einen erneuten Faktencheck durch, wenn Ihr denkt, dass</w:t>
      </w:r>
      <w:r>
        <w:t xml:space="preserve"> </w:t>
      </w:r>
      <w:r>
        <w:t xml:space="preserve">es bei bestimmten Quellen veraltete Inhalte geben könnte oder</w:t>
      </w:r>
      <w:r>
        <w:t xml:space="preserve"> </w:t>
      </w:r>
      <w:r>
        <w:t xml:space="preserve">“</w:t>
      </w:r>
      <w:r>
        <w:t xml:space="preserve">gesteuerte</w:t>
      </w:r>
      <w:r>
        <w:t xml:space="preserve">”</w:t>
      </w:r>
      <w:r>
        <w:t xml:space="preserve"> </w:t>
      </w:r>
      <w:r>
        <w:t xml:space="preserve">Informationen entstanden sein könnten.</w:t>
      </w:r>
      <w:r>
        <w:t xml:space="preserve"> </w:t>
      </w:r>
      <w:r>
        <w:t xml:space="preserve"> </w:t>
      </w:r>
    </w:p>
    <w:p>
      <w:pPr>
        <w:pStyle w:val="FirstParagraph"/>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Uns, Stefan</w:t>
      </w:r>
      <w:r>
        <w:t xml:space="preserve"> </w:t>
      </w:r>
      <w:hyperlink r:id="rId77">
        <w:r>
          <w:rPr>
            <w:rStyle w:val="Hyperlink"/>
          </w:rPr>
          <w:t xml:space="preserve">@sdiepolder</w:t>
        </w:r>
      </w:hyperlink>
      <w:r>
        <w:t xml:space="preserve">, Herta</w:t>
      </w:r>
      <w:r>
        <w:t xml:space="preserve"> </w:t>
      </w:r>
      <w:hyperlink r:id="rId78">
        <w:r>
          <w:rPr>
            <w:rStyle w:val="Hyperlink"/>
          </w:rPr>
          <w:t xml:space="preserve">@he_schuster</w:t>
        </w:r>
      </w:hyperlink>
      <w:r>
        <w:t xml:space="preserve"> </w:t>
      </w:r>
      <w:r>
        <w:t xml:space="preserve">und Marcel</w:t>
      </w:r>
      <w:r>
        <w:t xml:space="preserve"> </w:t>
      </w:r>
      <w:hyperlink r:id="rId79">
        <w:r>
          <w:rPr>
            <w:rStyle w:val="Hyperlink"/>
          </w:rPr>
          <w:t xml:space="preserve">@maki_am</w:t>
        </w:r>
      </w:hyperlink>
      <w:r>
        <w:t xml:space="preserve"> </w:t>
      </w:r>
      <w:r>
        <w:t xml:space="preserve">hat das Schreiben dieses Content Curation Guides viel Spaß gemacht, auch wir haben viel dabei voneinander</w:t>
      </w:r>
      <w:r>
        <w:t xml:space="preserve"> </w:t>
      </w:r>
      <w:r>
        <w:t xml:space="preserve">gelernt und freuen uns, wenn wir auch von Euch lernen können. Schreibt</w:t>
      </w:r>
      <w:r>
        <w:t xml:space="preserve"> </w:t>
      </w:r>
      <w:r>
        <w:t xml:space="preserve">uns Euer Feedback so dass wir den Guide weiterentwickeln und</w:t>
      </w:r>
      <w:r>
        <w:t xml:space="preserve"> </w:t>
      </w:r>
      <w:r>
        <w:t xml:space="preserve">verbessern können.</w:t>
      </w:r>
    </w:p>
    <w:p>
      <w:pPr>
        <w:pStyle w:val="BodyText"/>
      </w:pPr>
      <w:r>
        <w:rPr>
          <w:bCs/>
          <w:b/>
        </w:rPr>
        <w:t xml:space="preserve">Vielen Dank!</w:t>
      </w:r>
    </w:p>
    <w:bookmarkEnd w:id="80"/>
    <w:bookmarkStart w:id="88" w:name="week-1---role-of-networks-communities"/>
    <w:p>
      <w:pPr>
        <w:pStyle w:val="Heading2"/>
      </w:pPr>
      <w:r>
        <w:rPr>
          <w:rStyle w:val="SectionNumber"/>
        </w:rPr>
        <w:t xml:space="preserve">2.6</w:t>
      </w:r>
      <w:r>
        <w:tab/>
      </w:r>
      <w:r>
        <w:t xml:space="preserve">Week 1 - Role of networks &amp; communities</w:t>
      </w:r>
    </w:p>
    <w:p>
      <w:pPr>
        <w:pStyle w:val="FirstParagraph"/>
      </w:pPr>
      <w:r>
        <w:t xml:space="preserve">Wir alle leben und arbeiten in Gemeinschaften und Netzwerken. Mit dem Internet und den sozialen Medien they have become larger, more spatially distributed and more international. The opportunities to build relationships, access and share knowledge have thus become much richer and more diverse. On the other hand, our working world is becoming more specialized, complex and interwoven. An individual can usually no longer know everything that is necessary to solve a complex task and is dependent on a good network that gives her/him quick access to relevant information. Good networking skills have thus become one of the most important competencies for the 21st century - and also a fundamental requirement for any content curator.</w:t>
      </w:r>
    </w:p>
    <w:p>
      <w:pPr>
        <w:pStyle w:val="BodyText"/>
      </w:pPr>
      <w:r>
        <w:t xml:space="preserve">Networks &amp; communities are elementary for curators: They can be sources of relevant, valuable content and experts or the starting point for researching and collecting such sources and finding experts. In a further step, a content curator always acts as a</w:t>
      </w:r>
      <w:r>
        <w:t xml:space="preserve"> </w:t>
      </w:r>
      <w:r>
        <w:t xml:space="preserve">“</w:t>
      </w:r>
      <w:r>
        <w:t xml:space="preserve">human filter</w:t>
      </w:r>
      <w:r>
        <w:t xml:space="preserve">”</w:t>
      </w:r>
      <w:r>
        <w:t xml:space="preserve"> </w:t>
      </w:r>
      <w:r>
        <w:t xml:space="preserve">who, guided by his or her own interests and knowledge background, filters relevant and interesting information and content from a large quantity.</w:t>
      </w:r>
    </w:p>
    <w:p>
      <w:pPr>
        <w:pStyle w:val="BodyText"/>
      </w:pPr>
      <w:r>
        <w:t xml:space="preserve">Here are a few examples of curators and well-curated pages:</w:t>
      </w:r>
    </w:p>
    <w:p>
      <w:pPr>
        <w:numPr>
          <w:ilvl w:val="0"/>
          <w:numId w:val="1017"/>
        </w:numPr>
        <w:pStyle w:val="Compact"/>
      </w:pPr>
      <w:r>
        <w:t xml:space="preserve">The Corporate Learning Community: &lt;https://colearn.de/ -</w:t>
      </w:r>
      <w:r>
        <w:t xml:space="preserve"> </w:t>
      </w:r>
      <w:r>
        <w:t xml:space="preserve">Learning network for corporate learning with contributions and activities by, for and with the community (German)</w:t>
      </w:r>
    </w:p>
    <w:p>
      <w:pPr>
        <w:numPr>
          <w:ilvl w:val="0"/>
          <w:numId w:val="1017"/>
        </w:numPr>
        <w:pStyle w:val="Compact"/>
      </w:pPr>
      <w:r>
        <w:t xml:space="preserve">Dr. Jochen Robes (</w:t>
      </w:r>
      <w:hyperlink r:id="rId81">
        <w:r>
          <w:rPr>
            <w:rStyle w:val="Hyperlink"/>
          </w:rPr>
          <w:t xml:space="preserve">www.weiterbildungsblog.de</w:t>
        </w:r>
      </w:hyperlink>
      <w:r>
        <w:t xml:space="preserve">) - Developments on (digital) learning and continuing education (German)</w:t>
      </w:r>
    </w:p>
    <w:p>
      <w:pPr>
        <w:numPr>
          <w:ilvl w:val="0"/>
          <w:numId w:val="1017"/>
        </w:numPr>
        <w:pStyle w:val="Compact"/>
      </w:pPr>
      <w:r>
        <w:t xml:space="preserve">Stefan Pfeiffer u.a. (https://cxoku rator.com/) - curated information on IT topics, such as cloud, artificial intelligence and IT security - with a weekly livemeeting (9vor9) (English)</w:t>
      </w:r>
    </w:p>
    <w:p>
      <w:pPr>
        <w:numPr>
          <w:ilvl w:val="0"/>
          <w:numId w:val="1017"/>
        </w:numPr>
        <w:pStyle w:val="Compact"/>
      </w:pPr>
      <w:r>
        <w:t xml:space="preserve">Klaus Eck (&lt;https://pr-blogger.de/) - Specialist for online marketing and PR with many good channels (German)</w:t>
      </w:r>
    </w:p>
    <w:p>
      <w:pPr>
        <w:pStyle w:val="FirstParagraph"/>
      </w:pPr>
      <w:r>
        <w:rPr>
          <w:bCs/>
          <w:b/>
        </w:rPr>
        <w:t xml:space="preserve">Kata 1:</w:t>
      </w:r>
      <w:r>
        <w:t xml:space="preserve"> </w:t>
      </w:r>
      <w:r>
        <w:t xml:space="preserve">Create a collection of all networks and communities around the topics you are interested in (private or professional) and to which you belong. Then look at this list: Where are you a listener / reader and why? Where are you active and do you contribute yourself?</w:t>
      </w:r>
    </w:p>
    <w:p>
      <w:pPr>
        <w:pStyle w:val="BodyText"/>
      </w:pPr>
      <w:r>
        <w:rPr>
          <w:bCs/>
          <w:b/>
        </w:rPr>
        <w:t xml:space="preserve">Kata 2:</w:t>
      </w:r>
      <w:r>
        <w:t xml:space="preserve"> </w:t>
      </w:r>
      <w:r>
        <w:t xml:space="preserve">In the next step, consider (possibly also for a curation topic) which content, people and networks you would like to have (more) contact with and create a list for this. Think about how you can get in touch with the content, people and networks step by step (follow topics or people, like content, connect with them in social networks, contact them etc.).</w:t>
      </w:r>
    </w:p>
    <w:p>
      <w:pPr>
        <w:pStyle w:val="BodyText"/>
      </w:pPr>
      <w:r>
        <w:t xml:space="preserve">Discuss the different ways to do this in the Circle and share recommendations. Make a plan on how to build this contact in the next 4 weeks.</w:t>
      </w:r>
    </w:p>
    <w:p>
      <w:pPr>
        <w:pStyle w:val="BodyText"/>
      </w:pPr>
      <w:r>
        <w:t xml:space="preserve">A good first step as orientation for this is the</w:t>
      </w:r>
      <w:r>
        <w:t xml:space="preserve"> </w:t>
      </w:r>
      <w:hyperlink r:id="rId82">
        <w:r>
          <w:rPr>
            <w:rStyle w:val="Hyperlink"/>
          </w:rPr>
          <w:t xml:space="preserve">advanced Twitter search</w:t>
        </w:r>
      </w:hyperlink>
      <w:r>
        <w:t xml:space="preserve">.</w:t>
      </w:r>
      <w:r>
        <w:t xml:space="preserve"> </w:t>
      </w:r>
      <w:r>
        <w:t xml:space="preserve">Helpful in this context are also the exercises from Working out Loud (</w:t>
      </w:r>
      <w:hyperlink r:id="rId83">
        <w:r>
          <w:rPr>
            <w:rStyle w:val="Hyperlink"/>
          </w:rPr>
          <w:t xml:space="preserve">week 1</w:t>
        </w:r>
      </w:hyperlink>
      <w:r>
        <w:t xml:space="preserve"> </w:t>
      </w:r>
      <w:r>
        <w:t xml:space="preserve">and</w:t>
      </w:r>
      <w:r>
        <w:t xml:space="preserve"> </w:t>
      </w:r>
      <w:hyperlink r:id="rId84">
        <w:r>
          <w:rPr>
            <w:rStyle w:val="Hyperlink"/>
          </w:rPr>
          <w:t xml:space="preserve">Week 2</w:t>
        </w:r>
      </w:hyperlink>
      <w:r>
        <w:t xml:space="preserve">) or the</w:t>
      </w:r>
      <w:r>
        <w:t xml:space="preserve"> </w:t>
      </w:r>
      <w:hyperlink r:id="rId85">
        <w:r>
          <w:rPr>
            <w:rStyle w:val="Hyperlink"/>
          </w:rPr>
          <w:t xml:space="preserve">lernOS Basic Guide</w:t>
        </w:r>
      </w:hyperlink>
      <w:r>
        <w:t xml:space="preserve">.</w:t>
      </w:r>
      <w:r>
        <w:t xml:space="preserve"> </w:t>
      </w:r>
      <w:r>
        <w:t xml:space="preserve"> </w:t>
      </w:r>
    </w:p>
    <w:p>
      <w:pPr>
        <w:pStyle w:val="BodyText"/>
      </w:pPr>
      <w:r>
        <w:rPr>
          <w:bCs/>
          <w:b/>
        </w:rPr>
        <w:t xml:space="preserve">Enhancement kata:</w:t>
      </w:r>
      <w:r>
        <w:t xml:space="preserve"> </w:t>
      </w:r>
      <w:r>
        <w:t xml:space="preserve">If you have a little more time for this first step, do the following networking exercise to get an overview of how diverse your networks are and how you use them.</w:t>
      </w:r>
    </w:p>
    <w:p>
      <w:pPr>
        <w:pStyle w:val="BodyText"/>
      </w:pPr>
      <w:r>
        <w:t xml:space="preserve">Knowing how wide or narrow your networks are and how you use the knowledge in those networks helps you better understand your own learning and work. Do you primarily ask people who are similar to you, who do the same thing professionally as you do, who you know well and can ask directly? What impact does that have on the information you get and the knowledge you draw from it?</w:t>
      </w:r>
    </w:p>
    <w:p>
      <w:pPr>
        <w:pStyle w:val="BodyText"/>
      </w:pPr>
      <w:r>
        <w:t xml:space="preserve">Answer the following questions looking at the last 4 to 6 months and enter</w:t>
      </w:r>
      <w:r>
        <w:t xml:space="preserve"> </w:t>
      </w:r>
      <w:r>
        <w:rPr>
          <w:bCs/>
          <w:b/>
        </w:rPr>
        <w:t xml:space="preserve">up to 4 people</w:t>
      </w:r>
      <w:r>
        <w:t xml:space="preserve"> </w:t>
      </w:r>
      <w:r>
        <w:t xml:space="preserve">for each question. The same persons can also stand for several questions. The questions are focused on your professional network and professional issues, but you can also adapt these questions to reflect your personal environment and life.</w:t>
      </w:r>
    </w:p>
    <w:p>
      <w:pPr>
        <w:numPr>
          <w:ilvl w:val="0"/>
          <w:numId w:val="1018"/>
        </w:numPr>
        <w:pStyle w:val="Compact"/>
      </w:pPr>
      <w:r>
        <w:t xml:space="preserve">Who do you talk to most when it comes to normal professional questions and small support, e.g. for special detailed knowledge, to proofread a text or a presentation, for brainstorming, etc.?</w:t>
      </w:r>
    </w:p>
    <w:p>
      <w:pPr>
        <w:numPr>
          <w:ilvl w:val="0"/>
          <w:numId w:val="1018"/>
        </w:numPr>
        <w:pStyle w:val="Compact"/>
      </w:pPr>
      <w:r>
        <w:t xml:space="preserve">Who do you turn to when you want to solve a difficult / complex professional problem?</w:t>
      </w:r>
    </w:p>
    <w:p>
      <w:pPr>
        <w:numPr>
          <w:ilvl w:val="0"/>
          <w:numId w:val="1018"/>
        </w:numPr>
        <w:pStyle w:val="Compact"/>
      </w:pPr>
      <w:r>
        <w:t xml:space="preserve">who do you talk to when you want to advance an important project or idea in your company? Who do you contact to get the necessary resources, approvals and support for the project?</w:t>
      </w:r>
    </w:p>
    <w:p>
      <w:pPr>
        <w:numPr>
          <w:ilvl w:val="0"/>
          <w:numId w:val="1018"/>
        </w:numPr>
        <w:pStyle w:val="Compact"/>
      </w:pPr>
      <w:r>
        <w:t xml:space="preserve">with whom do you exchange ideas if you want to open up a completely new field of topics or tasks?</w:t>
      </w:r>
    </w:p>
    <w:p>
      <w:pPr>
        <w:numPr>
          <w:ilvl w:val="0"/>
          <w:numId w:val="1018"/>
        </w:numPr>
        <w:pStyle w:val="Compact"/>
      </w:pPr>
      <w:r>
        <w:t xml:space="preserve">with whom do you exchange the most information about new developments and trends in your profession/specialty?</w:t>
      </w:r>
    </w:p>
    <w:p>
      <w:pPr>
        <w:numPr>
          <w:ilvl w:val="0"/>
          <w:numId w:val="1018"/>
        </w:numPr>
        <w:pStyle w:val="Compact"/>
      </w:pPr>
      <w:r>
        <w:t xml:space="preserve">with whom do you have the most informal contact in your job, for talking, going to lunch and also talking about things outside the office?</w:t>
      </w:r>
    </w:p>
    <w:p>
      <w:pPr>
        <w:pStyle w:val="FirstParagraph"/>
      </w:pPr>
      <w:r>
        <w:t xml:space="preserve">How many of 24 possible names are on your list?</w:t>
      </w:r>
      <w:r>
        <w:t xml:space="preserve"> </w:t>
      </w:r>
      <w:r>
        <w:t xml:space="preserve">Now look at the structure of your network with the following questions:</w:t>
      </w:r>
      <w:r>
        <w:t xml:space="preserve"> </w:t>
      </w:r>
      <w:r>
        <w:t xml:space="preserve">How many of the people are:</w:t>
      </w:r>
    </w:p>
    <w:p>
      <w:pPr>
        <w:numPr>
          <w:ilvl w:val="0"/>
          <w:numId w:val="1019"/>
        </w:numPr>
      </w:pPr>
      <w:r>
        <w:t xml:space="preserve">older than you</w:t>
      </w:r>
    </w:p>
    <w:p>
      <w:pPr>
        <w:numPr>
          <w:ilvl w:val="0"/>
          <w:numId w:val="1019"/>
        </w:numPr>
      </w:pPr>
      <w:r>
        <w:t xml:space="preserve">about your age</w:t>
      </w:r>
    </w:p>
    <w:p>
      <w:pPr>
        <w:numPr>
          <w:ilvl w:val="0"/>
          <w:numId w:val="1019"/>
        </w:numPr>
      </w:pPr>
      <w:r>
        <w:t xml:space="preserve">younger than you</w:t>
      </w:r>
    </w:p>
    <w:p>
      <w:pPr>
        <w:numPr>
          <w:ilvl w:val="0"/>
          <w:numId w:val="1019"/>
        </w:numPr>
      </w:pPr>
      <w:r>
        <w:t xml:space="preserve">your gender</w:t>
      </w:r>
    </w:p>
    <w:p>
      <w:pPr>
        <w:numPr>
          <w:ilvl w:val="0"/>
          <w:numId w:val="1019"/>
        </w:numPr>
      </w:pPr>
      <w:r>
        <w:t xml:space="preserve">other gender</w:t>
      </w:r>
    </w:p>
    <w:p>
      <w:pPr>
        <w:numPr>
          <w:ilvl w:val="0"/>
          <w:numId w:val="1019"/>
        </w:numPr>
      </w:pPr>
      <w:r>
        <w:t xml:space="preserve">work at the same location / in the same office</w:t>
      </w:r>
    </w:p>
    <w:p>
      <w:pPr>
        <w:numPr>
          <w:ilvl w:val="0"/>
          <w:numId w:val="1019"/>
        </w:numPr>
      </w:pPr>
      <w:r>
        <w:t xml:space="preserve">work at another location/city</w:t>
      </w:r>
    </w:p>
    <w:p>
      <w:pPr>
        <w:numPr>
          <w:ilvl w:val="0"/>
          <w:numId w:val="1019"/>
        </w:numPr>
      </w:pPr>
      <w:r>
        <w:t xml:space="preserve">work in another country</w:t>
      </w:r>
    </w:p>
    <w:p>
      <w:pPr>
        <w:numPr>
          <w:ilvl w:val="0"/>
          <w:numId w:val="1019"/>
        </w:numPr>
      </w:pPr>
      <w:r>
        <w:t xml:space="preserve">work in the same department / organizational unit</w:t>
      </w:r>
    </w:p>
    <w:p>
      <w:pPr>
        <w:numPr>
          <w:ilvl w:val="0"/>
          <w:numId w:val="1019"/>
        </w:numPr>
      </w:pPr>
      <w:r>
        <w:t xml:space="preserve">work in a different department / organizational unit</w:t>
      </w:r>
    </w:p>
    <w:p>
      <w:pPr>
        <w:numPr>
          <w:ilvl w:val="0"/>
          <w:numId w:val="1019"/>
        </w:numPr>
      </w:pPr>
      <w:r>
        <w:t xml:space="preserve">work in another company</w:t>
      </w:r>
    </w:p>
    <w:p>
      <w:pPr>
        <w:numPr>
          <w:ilvl w:val="0"/>
          <w:numId w:val="1019"/>
        </w:numPr>
      </w:pPr>
      <w:r>
        <w:t xml:space="preserve">have the same specialty as you</w:t>
      </w:r>
    </w:p>
    <w:p>
      <w:pPr>
        <w:numPr>
          <w:ilvl w:val="0"/>
          <w:numId w:val="1019"/>
        </w:numPr>
      </w:pPr>
      <w:r>
        <w:t xml:space="preserve">have a different area of expertise</w:t>
      </w:r>
    </w:p>
    <w:p>
      <w:pPr>
        <w:numPr>
          <w:ilvl w:val="0"/>
          <w:numId w:val="1019"/>
        </w:numPr>
      </w:pPr>
      <w:r>
        <w:t xml:space="preserve">work on the same hierarchical level as you</w:t>
      </w:r>
    </w:p>
    <w:p>
      <w:pPr>
        <w:numPr>
          <w:ilvl w:val="0"/>
          <w:numId w:val="1019"/>
        </w:numPr>
      </w:pPr>
      <w:r>
        <w:t xml:space="preserve">work on a hierarchy level below you</w:t>
      </w:r>
    </w:p>
    <w:p>
      <w:pPr>
        <w:numPr>
          <w:ilvl w:val="0"/>
          <w:numId w:val="1019"/>
        </w:numPr>
      </w:pPr>
      <w:r>
        <w:t xml:space="preserve">work on a hierarchy level above you</w:t>
      </w:r>
    </w:p>
    <w:p>
      <w:pPr>
        <w:numPr>
          <w:ilvl w:val="0"/>
          <w:numId w:val="1019"/>
        </w:numPr>
      </w:pPr>
      <w:r>
        <w:t xml:space="preserve">not applicable</w:t>
      </w:r>
    </w:p>
    <w:p>
      <w:pPr>
        <w:numPr>
          <w:ilvl w:val="0"/>
          <w:numId w:val="1000"/>
        </w:numPr>
      </w:pPr>
      <w:r>
        <w:t xml:space="preserve">This exercise was compiled, shortened, and adapted based on the Network exercise from</w:t>
      </w:r>
      <w:r>
        <w:t xml:space="preserve"> </w:t>
      </w:r>
      <w:hyperlink r:id="rId86">
        <w:r>
          <w:rPr>
            <w:rStyle w:val="Hyperlink"/>
          </w:rPr>
          <w:t xml:space="preserve">Harold Jarche</w:t>
        </w:r>
      </w:hyperlink>
      <w:r>
        <w:t xml:space="preserve">'s</w:t>
      </w:r>
      <w:r>
        <w:t xml:space="preserve"> </w:t>
      </w:r>
      <w:r>
        <w:rPr>
          <w:bCs/>
          <w:b/>
        </w:rPr>
        <w:t xml:space="preserve">Personal Knowledge Mastery</w:t>
      </w:r>
      <w:r>
        <w:t xml:space="preserve"> </w:t>
      </w:r>
      <w:hyperlink r:id="rId87">
        <w:r>
          <w:rPr>
            <w:rStyle w:val="Hyperlink"/>
          </w:rPr>
          <w:t xml:space="preserve">Online Workshops</w:t>
        </w:r>
      </w:hyperlink>
      <w:r>
        <w:t xml:space="preserve">.</w:t>
      </w:r>
    </w:p>
    <w:bookmarkEnd w:id="88"/>
    <w:bookmarkStart w:id="91" w:name="X40edc6a0010c4c28383c086abeb8f0036ad5d78"/>
    <w:p>
      <w:pPr>
        <w:pStyle w:val="Heading2"/>
      </w:pPr>
      <w:r>
        <w:rPr>
          <w:rStyle w:val="SectionNumber"/>
        </w:rPr>
        <w:t xml:space="preserve">2.7</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8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20"/>
        </w:numPr>
      </w:pPr>
      <w:r>
        <w:t xml:space="preserve">Welche Art von Kuratierung schwebt Dir vor? Bist Du Expert</w:t>
      </w:r>
      <w:r>
        <w:rPr>
          <w:iCs/>
          <w:i/>
        </w:rPr>
        <w:t xml:space="preserve">in oder Lerner</w:t>
      </w:r>
      <w:r>
        <w:t xml:space="preserve">in? Warum?</w:t>
      </w:r>
    </w:p>
    <w:p>
      <w:pPr>
        <w:numPr>
          <w:ilvl w:val="0"/>
          <w:numId w:val="1020"/>
        </w:numPr>
      </w:pPr>
      <w:r>
        <w:t xml:space="preserve">Kuratierst Du primär für Dich oder für eine Gruppe an Personen, ein Netzwerk?</w:t>
      </w:r>
    </w:p>
    <w:p>
      <w:pPr>
        <w:numPr>
          <w:ilvl w:val="0"/>
          <w:numId w:val="1020"/>
        </w:numPr>
      </w:pPr>
      <w:r>
        <w:t xml:space="preserve">Wenn Du auch für andere kuratierst: Wer ist Deine Zielgruppe? Kannst Du sie beschreiben? Wie tickt Deine Zielgruppe?</w:t>
      </w:r>
    </w:p>
    <w:p>
      <w:pPr>
        <w:numPr>
          <w:ilvl w:val="0"/>
          <w:numId w:val="1000"/>
        </w:numPr>
      </w:pPr>
      <w:r>
        <w:rPr>
          <w:bCs/>
          <w:b/>
        </w:rPr>
        <w:t xml:space="preserve">Vertiefungs-Kata:</w:t>
      </w:r>
    </w:p>
    <w:p>
      <w:pPr>
        <w:numPr>
          <w:ilvl w:val="0"/>
          <w:numId w:val="1000"/>
        </w:numPr>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numPr>
          <w:ilvl w:val="0"/>
          <w:numId w:val="1000"/>
        </w:numPr>
      </w:pPr>
      <w:r>
        <w:rPr>
          <w:iCs/>
          <w:i/>
        </w:rPr>
        <w:t xml:space="preserve">Persona_Vorlage_Deutsch.pptx</w:t>
      </w:r>
    </w:p>
    <w:p>
      <w:pPr>
        <w:numPr>
          <w:ilvl w:val="0"/>
          <w:numId w:val="1000"/>
        </w:numPr>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Formuliere die Ziele Deiner Kuratierung.</w:t>
      </w:r>
    </w:p>
    <w:p>
      <w:pPr>
        <w:numPr>
          <w:ilvl w:val="0"/>
          <w:numId w:val="1020"/>
        </w:numPr>
      </w:pPr>
      <w:r>
        <w:t xml:space="preserve">Was willst Du erreichen?</w:t>
      </w:r>
    </w:p>
    <w:p>
      <w:pPr>
        <w:numPr>
          <w:ilvl w:val="0"/>
          <w:numId w:val="1020"/>
        </w:numPr>
      </w:pPr>
      <w:r>
        <w:t xml:space="preserve">Was ist genau Dein Thema?</w:t>
      </w:r>
    </w:p>
    <w:p>
      <w:pPr>
        <w:numPr>
          <w:ilvl w:val="0"/>
          <w:numId w:val="1020"/>
        </w:numPr>
      </w:pPr>
      <w:r>
        <w:t xml:space="preserve">Bist Du auf Social Media aktiv? Auf welchen Kanälen fühlst Du Dich wohl?</w:t>
      </w:r>
    </w:p>
    <w:p>
      <w:pPr>
        <w:numPr>
          <w:ilvl w:val="0"/>
          <w:numId w:val="1020"/>
        </w:numPr>
      </w:pPr>
      <w:r>
        <w:t xml:space="preserve">Wo würdest Du beginnen, Deine kuratierten Lernerfahrungen zu teilen?</w:t>
      </w:r>
    </w:p>
    <w:p>
      <w:pPr>
        <w:numPr>
          <w:ilvl w:val="0"/>
          <w:numId w:val="1000"/>
        </w:numPr>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89">
        <w:r>
          <w:rPr>
            <w:rStyle w:val="Hyperlink"/>
          </w:rPr>
          <w:t xml:space="preserve">Enterprise Social Networks</w:t>
        </w:r>
      </w:hyperlink>
      <w:r>
        <w:t xml:space="preserve">) wie HCL Connections, Microsoft Yammer, Social Wikis wie Confluence oder auch SharePoint-Seiten.</w:t>
      </w:r>
    </w:p>
    <w:p>
      <w:pPr>
        <w:numPr>
          <w:ilvl w:val="0"/>
          <w:numId w:val="1000"/>
        </w:numPr>
      </w:pPr>
      <w:r>
        <w:rPr>
          <w:iCs/>
          <w:i/>
        </w:rPr>
        <w:t xml:space="preserve">Beispiel für eine Zielformulierung:</w:t>
      </w:r>
    </w:p>
    <w:p>
      <w:pPr>
        <w:numPr>
          <w:ilvl w:val="0"/>
          <w:numId w:val="1000"/>
        </w:numPr>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90">
        <w:r>
          <w:rPr>
            <w:rStyle w:val="Hyperlink"/>
            <w:iCs/>
            <w:i/>
          </w:rPr>
          <w:t xml:space="preserve">www.medium.com</w:t>
        </w:r>
      </w:hyperlink>
      <w:r>
        <w:rPr>
          <w:iCs/>
          <w:i/>
        </w:rPr>
        <w:t xml:space="preserve">) formulieren und ihn im Intranet (unserem Enterprise Social Network Yammer) und auf Twitter und Linkedin teilen.</w:t>
      </w:r>
    </w:p>
    <w:bookmarkEnd w:id="91"/>
    <w:bookmarkStart w:id="102" w:name="X207d5b93d96dfc90e431092ebc6d004a66ced41"/>
    <w:p>
      <w:pPr>
        <w:pStyle w:val="Heading2"/>
      </w:pPr>
      <w:r>
        <w:rPr>
          <w:rStyle w:val="SectionNumber"/>
        </w:rPr>
        <w:t xml:space="preserve">2.8</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t xml:space="preserve"> </w:t>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9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9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94">
        <w:r>
          <w:rPr>
            <w:rStyle w:val="Hyperlink"/>
            <w:iCs/>
            <w:i/>
          </w:rPr>
          <w:t xml:space="preserve">dieser Blogpost</w:t>
        </w:r>
      </w:hyperlink>
      <w:r>
        <w:rPr>
          <w:iCs/>
          <w:i/>
        </w:rPr>
        <w:t xml:space="preserve">.</w:t>
      </w:r>
    </w:p>
    <w:p>
      <w:pPr>
        <w:pStyle w:val="BodyText"/>
      </w:pPr>
      <w:r>
        <w:rPr>
          <w:bCs/>
          <w:b/>
        </w:rPr>
        <w:t xml:space="preserve">Kata 6:</w:t>
      </w:r>
      <w:r>
        <w:t xml:space="preserve"> </w:t>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96" name="Picture"/>
            <a:graphic>
              <a:graphicData uri="http://schemas.openxmlformats.org/drawingml/2006/picture">
                <pic:pic>
                  <pic:nvPicPr>
                    <pic:cNvPr descr="./images/image8.png" id="97" name="Picture"/>
                    <pic:cNvPicPr>
                      <a:picLocks noChangeArrowheads="1" noChangeAspect="1"/>
                    </pic:cNvPicPr>
                  </pic:nvPicPr>
                  <pic:blipFill>
                    <a:blip r:embed="rId9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9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100" name="Picture"/>
            <a:graphic>
              <a:graphicData uri="http://schemas.openxmlformats.org/drawingml/2006/picture">
                <pic:pic>
                  <pic:nvPicPr>
                    <pic:cNvPr descr="./images/image9.png" id="101" name="Picture"/>
                    <pic:cNvPicPr>
                      <a:picLocks noChangeArrowheads="1" noChangeAspect="1"/>
                    </pic:cNvPicPr>
                  </pic:nvPicPr>
                  <pic:blipFill>
                    <a:blip r:embed="rId9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t xml:space="preserve"> </w:t>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102"/>
    <w:bookmarkStart w:id="108" w:name="woche-5---rechtliche-rahmenbedingungen"/>
    <w:p>
      <w:pPr>
        <w:pStyle w:val="Heading2"/>
      </w:pPr>
      <w:r>
        <w:rPr>
          <w:rStyle w:val="SectionNumber"/>
        </w:rPr>
        <w:t xml:space="preserve">2.9</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21"/>
        </w:numPr>
      </w:pPr>
      <w:r>
        <w:t xml:space="preserve">Bilder ohne Urheberrechte verwenden.</w:t>
      </w:r>
    </w:p>
    <w:p>
      <w:pPr>
        <w:numPr>
          <w:ilvl w:val="0"/>
          <w:numId w:val="1021"/>
        </w:numPr>
      </w:pPr>
      <w:r>
        <w:t xml:space="preserve">Creative Commons-Lizenzen nicht genau analysieren und die Inhalte ungefragt nutzen und remixen.</w:t>
      </w:r>
    </w:p>
    <w:p>
      <w:pPr>
        <w:numPr>
          <w:ilvl w:val="0"/>
          <w:numId w:val="1021"/>
        </w:numPr>
      </w:pPr>
      <w:r>
        <w:t xml:space="preserve">Artikel anderer als die eigenen ausgeben bzw. komplett übernehmen.</w:t>
      </w:r>
    </w:p>
    <w:p>
      <w:pPr>
        <w:numPr>
          <w:ilvl w:val="0"/>
          <w:numId w:val="1021"/>
        </w:numPr>
      </w:pPr>
      <w:r>
        <w:t xml:space="preserve">Aggregierte Inhalte anderer nutzen und in einem Produkt als die eigenen verkaufen.</w:t>
      </w:r>
    </w:p>
    <w:p>
      <w:pPr>
        <w:numPr>
          <w:ilvl w:val="0"/>
          <w:numId w:val="1021"/>
        </w:numPr>
      </w:pPr>
      <w:r>
        <w:t xml:space="preserve">Den Urheber nicht nennen!</w:t>
      </w:r>
    </w:p>
    <w:p>
      <w:pPr>
        <w:pStyle w:val="FirstParagraph"/>
      </w:pPr>
      <w:r>
        <w:rPr>
          <w:bCs/>
          <w:b/>
        </w:rPr>
        <w:t xml:space="preserve">Wie kann man sich rechtlich absichern?</w:t>
      </w:r>
    </w:p>
    <w:p>
      <w:pPr>
        <w:numPr>
          <w:ilvl w:val="0"/>
          <w:numId w:val="1022"/>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22"/>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22"/>
        </w:numPr>
      </w:pPr>
      <w:r>
        <w:t xml:space="preserve">Wenn Du zu Bezahl-Inhalte verlinkst (z.B. Paid Contents oder Artikel, die hinter einer Paywall stehen), markiere dies, damit Deine Zielgruppe weiß, dass sie dafür Geld bezahlen müssen.</w:t>
      </w:r>
    </w:p>
    <w:p>
      <w:pPr>
        <w:numPr>
          <w:ilvl w:val="0"/>
          <w:numId w:val="1022"/>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22"/>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23"/>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23"/>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104">
        <w:r>
          <w:rPr>
            <w:rStyle w:val="Hyperlink"/>
          </w:rPr>
          <w:t xml:space="preserve">Artikel</w:t>
        </w:r>
      </w:hyperlink>
    </w:p>
    <w:p>
      <w:pPr>
        <w:numPr>
          <w:ilvl w:val="0"/>
          <w:numId w:val="1023"/>
        </w:numPr>
      </w:pPr>
      <w:r>
        <w:t xml:space="preserve">&lt;https://irights.info/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3"/>
        </w:numPr>
      </w:pPr>
      <w:r>
        <w:t xml:space="preserve">Der Blog</w:t>
      </w:r>
      <w:r>
        <w:t xml:space="preserve"> </w:t>
      </w:r>
      <w:hyperlink r:id="rId10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23"/>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3"/>
        </w:numPr>
      </w:pPr>
      <w:r>
        <w:t xml:space="preserve">Buch: Silvia Luber, Inga Geisler (2016): Online Trainings und Webinare - Von der Vermarktung bis zur Nachbereitung, Beltz-Verlag, Weinheim.</w:t>
      </w:r>
    </w:p>
    <w:bookmarkEnd w:id="108"/>
    <w:bookmarkStart w:id="112" w:name="X691c63b992cfaba06d01b255bfc7f36becec27b"/>
    <w:p>
      <w:pPr>
        <w:pStyle w:val="Heading2"/>
      </w:pPr>
      <w:r>
        <w:rPr>
          <w:rStyle w:val="SectionNumber"/>
        </w:rPr>
        <w:t xml:space="preserve">2.10</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110" name="Picture"/>
            <a:graphic>
              <a:graphicData uri="http://schemas.openxmlformats.org/drawingml/2006/picture">
                <pic:pic>
                  <pic:nvPicPr>
                    <pic:cNvPr descr="./images/image10.jpeg" id="111" name="Picture"/>
                    <pic:cNvPicPr>
                      <a:picLocks noChangeArrowheads="1" noChangeAspect="1"/>
                    </pic:cNvPicPr>
                  </pic:nvPicPr>
                  <pic:blipFill>
                    <a:blip r:embed="rId10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112"/>
    <w:bookmarkStart w:id="125" w:name="woche-7-qualitäts--und-quellencheck"/>
    <w:p>
      <w:pPr>
        <w:pStyle w:val="Heading2"/>
      </w:pPr>
      <w:r>
        <w:rPr>
          <w:rStyle w:val="SectionNumber"/>
        </w:rPr>
        <w:t xml:space="preserve">2.11</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24"/>
        </w:numPr>
      </w:pPr>
      <w:r>
        <w:t xml:space="preserve">Welches sind die Top 5 (= wichtigsten) Quellen in Deiner empfohlenen</w:t>
      </w:r>
      <w:r>
        <w:t xml:space="preserve"> </w:t>
      </w:r>
      <w:r>
        <w:t xml:space="preserve">Reihenfolge? (Ranking)</w:t>
      </w:r>
    </w:p>
    <w:p>
      <w:pPr>
        <w:numPr>
          <w:ilvl w:val="0"/>
          <w:numId w:val="1024"/>
        </w:numPr>
      </w:pPr>
      <w:r>
        <w:t xml:space="preserve">Warum würdest Du diese Quellen als besonders wichtig einstufen? (persönliche Bewertung)</w:t>
      </w:r>
    </w:p>
    <w:p>
      <w:pPr>
        <w:numPr>
          <w:ilvl w:val="0"/>
          <w:numId w:val="1024"/>
        </w:numPr>
      </w:pPr>
      <w:r>
        <w:t xml:space="preserve">Welche wichtigen Erkenntnisse hast Du für Dein Thema aus der Quelle</w:t>
      </w:r>
      <w:r>
        <w:t xml:space="preserve"> </w:t>
      </w:r>
      <w:r>
        <w:t xml:space="preserve">gewinnen können?</w:t>
      </w:r>
    </w:p>
    <w:p>
      <w:pPr>
        <w:numPr>
          <w:ilvl w:val="0"/>
          <w:numId w:val="1024"/>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(3.+4.Learning)</w:t>
      </w:r>
    </w:p>
    <w:p>
      <w:pPr>
        <w:numPr>
          <w:ilvl w:val="0"/>
          <w:numId w:val="1024"/>
        </w:numPr>
      </w:pPr>
      <w:r>
        <w:t xml:space="preserve">Wie würdest Du die restlichen gefundenen Quellen in Bereiche</w:t>
      </w:r>
      <w:r>
        <w:t xml:space="preserve"> </w:t>
      </w:r>
      <w:r>
        <w:t xml:space="preserve">sortieren oder welche können aus Deiner Sicht wegfallen? (Aussortieren / Selektion)</w:t>
      </w:r>
    </w:p>
    <w:p>
      <w:pPr>
        <w:numPr>
          <w:ilvl w:val="0"/>
          <w:numId w:val="1000"/>
        </w:numPr>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t xml:space="preserve"> </w:t>
      </w:r>
      <w:r>
        <w:t xml:space="preserve"> </w:t>
      </w:r>
    </w:p>
    <w:p>
      <w:pPr>
        <w:numPr>
          <w:ilvl w:val="0"/>
          <w:numId w:val="1000"/>
        </w:numPr>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numPr>
          <w:ilvl w:val="0"/>
          <w:numId w:val="1000"/>
        </w:numPr>
      </w:pPr>
      <w:r>
        <w:t xml:space="preserve"> </w:t>
      </w:r>
    </w:p>
    <w:p>
      <w:pPr>
        <w:numPr>
          <w:ilvl w:val="0"/>
          <w:numId w:val="1000"/>
        </w:numPr>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11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11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numPr>
          <w:ilvl w:val="0"/>
          <w:numId w:val="1000"/>
        </w:numPr>
      </w:pPr>
      <w:r>
        <w:drawing>
          <wp:inline>
            <wp:extent cx="5334000" cy="7112000"/>
            <wp:effectExtent b="0" l="0" r="0" t="0"/>
            <wp:docPr descr="" title="" id="116" name="Picture"/>
            <a:graphic>
              <a:graphicData uri="http://schemas.openxmlformats.org/drawingml/2006/picture">
                <pic:pic>
                  <pic:nvPicPr>
                    <pic:cNvPr descr="./images/image11.jpg" id="117" name="Picture"/>
                    <pic:cNvPicPr>
                      <a:picLocks noChangeArrowheads="1" noChangeAspect="1"/>
                    </pic:cNvPicPr>
                  </pic:nvPicPr>
                  <pic:blipFill>
                    <a:blip r:embed="rId115"/>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Quelle:</w:t>
      </w:r>
      <w:r>
        <w:t xml:space="preserve"> </w:t>
      </w:r>
      <w:hyperlink r:id="rId118">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hyperlink r:id="rId119">
        <w:r>
          <w:rPr>
            <w:rStyle w:val="Hyperlink"/>
          </w:rPr>
          <w:t xml:space="preserve">ttps://jarche.com/2016/12/understanding-our-tools/</w:t>
        </w:r>
      </w:hyperlink>
    </w:p>
    <w:p>
      <w:pPr>
        <w:pStyle w:val="BodyText"/>
      </w:pPr>
      <w:r>
        <w:rPr>
          <w:bCs/>
          <w:b/>
        </w:rPr>
        <w:t xml:space="preserve">Kata 12:</w:t>
      </w:r>
      <w:r>
        <w:t xml:space="preserve"> </w:t>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w:t>
      </w:r>
      <w:r>
        <w:t xml:space="preserve"> </w:t>
      </w:r>
      <w:hyperlink r:id="rId120">
        <w:r>
          <w:rPr>
            <w:rStyle w:val="Hyperlink"/>
          </w:rPr>
          <w:t xml:space="preserve">Correctiv</w:t>
        </w:r>
      </w:hyperlink>
      <w:r>
        <w:t xml:space="preserve">. Halte die Ergebnisse in Stichpunkten fest und diskutiert Eure Ergebnisse</w:t>
      </w:r>
      <w:r>
        <w:t xml:space="preserve"> </w:t>
      </w:r>
      <w:r>
        <w:t xml:space="preserve">gemeinsam im nächsten Treffen.</w:t>
      </w:r>
    </w:p>
    <w:p>
      <w:pPr>
        <w:pStyle w:val="BodyText"/>
      </w:pPr>
      <w:r>
        <w:rPr>
          <w:bCs/>
          <w:b/>
        </w:rPr>
        <w:t xml:space="preserve">Vertiefungs-Kata 1:</w:t>
      </w:r>
      <w:r>
        <w:t xml:space="preserve"> </w:t>
      </w:r>
      <w:r>
        <w:t xml:space="preserve">Vereinbare einen Termin mit einem Deiner Experten *innen aus Deinem</w:t>
      </w:r>
      <w:r>
        <w:t xml:space="preserve"> </w:t>
      </w:r>
      <w:r>
        <w:t xml:space="preserve">Netzwerk, zu dem Du Dir die Top5-Quellen mit ihm/ihr genauer</w:t>
      </w:r>
      <w:r>
        <w:t xml:space="preserve"> </w:t>
      </w:r>
      <w:r>
        <w:t xml:space="preserve">anschaust und so am Ende eine gemeinsame Bewertung abgeben kannst.</w:t>
      </w:r>
      <w:r>
        <w:t xml:space="preserve"> </w:t>
      </w:r>
      <w:r>
        <w:t xml:space="preserve">(ca. 60-90 min.)</w:t>
      </w:r>
      <w:r>
        <w:t xml:space="preserve"> </w:t>
      </w:r>
      <w:r>
        <w:t xml:space="preserve"> </w:t>
      </w:r>
    </w:p>
    <w:p>
      <w:pPr>
        <w:pStyle w:val="BodyText"/>
      </w:pPr>
      <w:r>
        <w:rPr>
          <w:bCs/>
          <w:b/>
        </w:rPr>
        <w:t xml:space="preserve">Vertiefungs-Kata 2:</w:t>
      </w:r>
      <w:r>
        <w:t xml:space="preserve"> </w:t>
      </w:r>
      <w:r>
        <w:t xml:space="preserve">Zwei unterhaltsame Youtube Videos (</w:t>
      </w:r>
      <w:hyperlink r:id="rId121">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22">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w:t>
      </w:r>
      <w:r>
        <w:t xml:space="preserve"> </w:t>
      </w:r>
      <w:r>
        <w:t xml:space="preserve">“</w:t>
      </w:r>
      <w:r>
        <w:t xml:space="preserve">The fine Art of Baloney Detection</w:t>
      </w:r>
      <w:r>
        <w:t xml:space="preserve">”</w:t>
      </w:r>
      <w:r>
        <w:t xml:space="preserve"> </w:t>
      </w:r>
      <w:r>
        <w:t xml:space="preserve">von</w:t>
      </w:r>
      <w:r>
        <w:t xml:space="preserve"> </w:t>
      </w:r>
      <w:hyperlink r:id="rId123">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hyperlink r:id="rId124">
        <w:r>
          <w:rPr>
            <w:rStyle w:val="Hyperlink"/>
          </w:rPr>
          <w:t xml:space="preserve">Wokshop Reporterfabrik</w:t>
        </w:r>
      </w:hyperlink>
    </w:p>
    <w:bookmarkEnd w:id="125"/>
    <w:bookmarkStart w:id="167" w:name="woche-8---formen-der-kuratierung"/>
    <w:p>
      <w:pPr>
        <w:pStyle w:val="Heading2"/>
      </w:pPr>
      <w:r>
        <w:rPr>
          <w:rStyle w:val="SectionNumber"/>
        </w:rPr>
        <w:t xml:space="preserve">2.12</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w:t>
      </w:r>
      <w:r>
        <w:t xml:space="preserve">“</w:t>
      </w:r>
      <w:r>
        <w:t xml:space="preserve">Sensemaking</w:t>
      </w:r>
      <w:r>
        <w:t xml:space="preserve">”</w:t>
      </w:r>
      <w:r>
        <w:t xml:space="preserve">).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26">
        <w:r>
          <w:rPr>
            <w:rStyle w:val="Hyperlink"/>
          </w:rPr>
          <w:t xml:space="preserve">“</w:t>
        </w:r>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r>
          <w:rPr>
            <w:rStyle w:val="Hyperlink"/>
          </w:rPr>
          <w:t xml:space="preserve">”</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w:t>
      </w:r>
      <w:r>
        <w:t xml:space="preserve"> </w:t>
      </w:r>
      <w:r>
        <w:rPr>
          <w:iCs/>
          <w:i/>
          <w:bCs/>
          <w:b/>
        </w:rPr>
        <w:t xml:space="preserve">“</w:t>
      </w:r>
      <w:r>
        <w:rPr>
          <w:iCs/>
          <w:i/>
          <w:bCs/>
          <w:b/>
        </w:rPr>
        <w:t xml:space="preserve">finding and organizing</w:t>
      </w:r>
      <w:r>
        <w:rPr>
          <w:iCs/>
          <w:i/>
          <w:bCs/>
          <w:b/>
        </w:rPr>
        <w:t xml:space="preserve"> </w:t>
      </w:r>
      <w:r>
        <w:rPr>
          <w:iCs/>
          <w:i/>
          <w:bCs/>
          <w:b/>
        </w:rPr>
        <w:t xml:space="preserve">existing content artifacts to create new insights and shared value</w:t>
      </w:r>
      <w:r>
        <w:rPr>
          <w:iCs/>
          <w:i/>
          <w:bCs/>
          <w:b/>
        </w:rPr>
        <w:t xml:space="preserve">”</w:t>
      </w:r>
      <w:r>
        <w:t xml:space="preserve"> </w:t>
      </w:r>
      <w:r>
        <w:t xml:space="preserve">(</w:t>
      </w:r>
      <w:hyperlink r:id="rId127">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29" name="Picture"/>
            <a:graphic>
              <a:graphicData uri="http://schemas.openxmlformats.org/drawingml/2006/picture">
                <pic:pic>
                  <pic:nvPicPr>
                    <pic:cNvPr descr="./images/image12.jpg" id="130" name="Picture"/>
                    <pic:cNvPicPr>
                      <a:picLocks noChangeArrowheads="1" noChangeAspect="1"/>
                    </pic:cNvPicPr>
                  </pic:nvPicPr>
                  <pic:blipFill>
                    <a:blip r:embed="rId128"/>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w:t>
      </w:r>
      <w:r>
        <w:t xml:space="preserve"> </w:t>
      </w:r>
      <w:r>
        <w:rPr>
          <w:bCs/>
          <w:b/>
        </w:rPr>
        <w:t xml:space="preserve">“</w:t>
      </w:r>
      <w:r>
        <w:rPr>
          <w:bCs/>
          <w:b/>
        </w:rPr>
        <w:t xml:space="preserve">Trusted Guide</w:t>
      </w:r>
      <w:r>
        <w:rPr>
          <w:bCs/>
          <w:b/>
        </w:rPr>
        <w:t xml:space="preserve">”</w:t>
      </w:r>
      <w:r>
        <w:t xml:space="preserve">,</w:t>
      </w:r>
      <w:r>
        <w:t xml:space="preserve"> </w:t>
      </w:r>
      <w:r>
        <w:t xml:space="preserve">bereitgestellt werden.</w:t>
      </w:r>
    </w:p>
    <w:p>
      <w:pPr>
        <w:pStyle w:val="BodyText"/>
      </w:pPr>
      <w:r>
        <w:t xml:space="preserve"> </w:t>
      </w:r>
    </w:p>
    <w:p>
      <w:pPr>
        <w:pStyle w:val="BodyText"/>
      </w:pPr>
      <w:r>
        <w:t xml:space="preserve">Ein sehr gutes Beispiel ist</w:t>
      </w:r>
      <w:r>
        <w:t xml:space="preserve"> </w:t>
      </w:r>
      <w:hyperlink r:id="rId131">
        <w:r>
          <w:rPr>
            <w:rStyle w:val="Hyperlink"/>
          </w:rPr>
          <w:t xml:space="preserve">https://www.immersivelearning.news/</w:t>
        </w:r>
      </w:hyperlink>
      <w:r>
        <w:t xml:space="preserve"> </w:t>
      </w:r>
      <w:r>
        <w:t xml:space="preserve">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w:t>
      </w:r>
      <w:r>
        <w:t xml:space="preserve"> </w:t>
      </w:r>
      <w:r>
        <w:t xml:space="preserve">“</w:t>
      </w:r>
      <w:r>
        <w:t xml:space="preserve">Deep</w:t>
      </w:r>
      <w:r>
        <w:t xml:space="preserve"> </w:t>
      </w:r>
      <w:r>
        <w:t xml:space="preserve">Dive</w:t>
      </w:r>
      <w:r>
        <w:t xml:space="preserve">”</w:t>
      </w:r>
      <w:r>
        <w:t xml:space="preserve"> </w:t>
      </w:r>
      <w:r>
        <w:t xml:space="preserve">in das Thema ist.</w:t>
      </w:r>
    </w:p>
    <w:p>
      <w:pPr>
        <w:pStyle w:val="BodyText"/>
      </w:pPr>
      <w:r>
        <w:t xml:space="preserve"> </w:t>
      </w:r>
    </w:p>
    <w:p>
      <w:pPr>
        <w:pStyle w:val="BodyText"/>
      </w:pPr>
      <w:r>
        <w:drawing>
          <wp:inline>
            <wp:extent cx="5334000" cy="2937867"/>
            <wp:effectExtent b="0" l="0" r="0" t="0"/>
            <wp:docPr descr="" title="" id="133" name="Picture"/>
            <a:graphic>
              <a:graphicData uri="http://schemas.openxmlformats.org/drawingml/2006/picture">
                <pic:pic>
                  <pic:nvPicPr>
                    <pic:cNvPr descr="./images/image13.png" id="134" name="Picture"/>
                    <pic:cNvPicPr>
                      <a:picLocks noChangeArrowheads="1" noChangeAspect="1"/>
                    </pic:cNvPicPr>
                  </pic:nvPicPr>
                  <pic:blipFill>
                    <a:blip r:embed="rId132"/>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w:t>
      </w:r>
      <w:r>
        <w:t xml:space="preserve"> </w:t>
      </w:r>
      <w:hyperlink r:id="rId131">
        <w:r>
          <w:rPr>
            <w:rStyle w:val="Hyperlink"/>
          </w:rPr>
          <w:t xml:space="preserve">Immersive Learning News</w:t>
        </w:r>
      </w:hyperlink>
      <w:r>
        <w:t xml:space="preserve"> </w:t>
      </w:r>
      <w:r>
        <w:t xml:space="preserve">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t xml:space="preserve"> </w:t>
      </w:r>
      <w:r>
        <w:t xml:space="preserve"> </w:t>
      </w:r>
    </w:p>
    <w:p>
      <w:pPr>
        <w:pStyle w:val="CaptionedFigure"/>
      </w:pPr>
      <w:r>
        <w:drawing>
          <wp:inline>
            <wp:extent cx="5334000" cy="2094011"/>
            <wp:effectExtent b="0" l="0" r="0" t="0"/>
            <wp:docPr descr="Google site:immersivelearning.news curationl Q Google-Suche Auf gut Glück!" title="" id="136" name="Picture"/>
            <a:graphic>
              <a:graphicData uri="http://schemas.openxmlformats.org/drawingml/2006/picture">
                <pic:pic>
                  <pic:nvPicPr>
                    <pic:cNvPr descr="./images/image14.png" id="137" name="Picture"/>
                    <pic:cNvPicPr>
                      <a:picLocks noChangeArrowheads="1" noChangeAspect="1"/>
                    </pic:cNvPicPr>
                  </pic:nvPicPr>
                  <pic:blipFill>
                    <a:blip r:embed="rId135"/>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t xml:space="preserve"> </w:t>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38">
        <w:r>
          <w:rPr>
            <w:rStyle w:val="Hyperlink"/>
          </w:rPr>
          <w:t xml:space="preserve">www.getabstract.com</w:t>
        </w:r>
      </w:hyperlink>
      <w:r>
        <w:t xml:space="preserve"> </w:t>
      </w:r>
      <w:r>
        <w:t xml:space="preserve">oder</w:t>
      </w:r>
      <w:r>
        <w:t xml:space="preserve"> </w:t>
      </w:r>
      <w:hyperlink r:id="rId139">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drawing>
          <wp:inline>
            <wp:extent cx="5334000" cy="3250406"/>
            <wp:effectExtent b="0" l="0" r="0" t="0"/>
            <wp:docPr descr="" title="" id="141" name="Picture"/>
            <a:graphic>
              <a:graphicData uri="http://schemas.openxmlformats.org/drawingml/2006/picture">
                <pic:pic>
                  <pic:nvPicPr>
                    <pic:cNvPr descr="./images/image15.png" id="142" name="Picture"/>
                    <pic:cNvPicPr>
                      <a:picLocks noChangeArrowheads="1" noChangeAspect="1"/>
                    </pic:cNvPicPr>
                  </pic:nvPicPr>
                  <pic:blipFill>
                    <a:blip r:embed="rId140"/>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Beispiel: Buchzusammenfassung bei</w:t>
      </w:r>
      <w:r>
        <w:t xml:space="preserve"> </w:t>
      </w:r>
      <w:hyperlink r:id="rId139">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w:t>
      </w:r>
      <w:r>
        <w:t xml:space="preserve"> </w:t>
      </w:r>
      <w:r>
        <w:t xml:space="preserve">“</w:t>
      </w:r>
      <w:r>
        <w:t xml:space="preserve">richtigen</w:t>
      </w:r>
      <w:r>
        <w:t xml:space="preserve">”</w:t>
      </w:r>
      <w:r>
        <w:t xml:space="preserve"> </w:t>
      </w:r>
      <w:r>
        <w:t xml:space="preserve">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43">
        <w:r>
          <w:rPr>
            <w:rStyle w:val="Hyperlink"/>
          </w:rPr>
          <w:t xml:space="preserve">www.weiterbildungsblog.de</w:t>
        </w:r>
      </w:hyperlink>
      <w:r>
        <w:t xml:space="preserve">, würden</w:t>
      </w:r>
      <w:r>
        <w:t xml:space="preserve"> </w:t>
      </w:r>
      <w:r>
        <w:t xml:space="preserve">wir ebenfalls in den Bereich</w:t>
      </w:r>
      <w:r>
        <w:t xml:space="preserve"> </w:t>
      </w:r>
      <w:r>
        <w:t xml:space="preserve">“</w:t>
      </w:r>
      <w:r>
        <w:t xml:space="preserve">Synthesizing</w:t>
      </w:r>
      <w:r>
        <w:t xml:space="preserve">”</w:t>
      </w:r>
      <w:r>
        <w:t xml:space="preserve"> </w:t>
      </w:r>
      <w:r>
        <w:t xml:space="preserve">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45" name="Picture"/>
            <a:graphic>
              <a:graphicData uri="http://schemas.openxmlformats.org/drawingml/2006/picture">
                <pic:pic>
                  <pic:nvPicPr>
                    <pic:cNvPr descr="./images/image16.png" id="146" name="Picture"/>
                    <pic:cNvPicPr>
                      <a:picLocks noChangeArrowheads="1" noChangeAspect="1"/>
                    </pic:cNvPicPr>
                  </pic:nvPicPr>
                  <pic:blipFill>
                    <a:blip r:embed="rId144"/>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hyperlink r:id="rId147">
        <w:r>
          <w:rPr>
            <w:rStyle w:val="Hyperlink"/>
          </w:rPr>
          <w:t xml:space="preserve">#clc089 Meetup Content Curation</w:t>
        </w:r>
      </w:hyperlink>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48">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50" name="Picture"/>
            <a:graphic>
              <a:graphicData uri="http://schemas.openxmlformats.org/drawingml/2006/picture">
                <pic:pic>
                  <pic:nvPicPr>
                    <pic:cNvPr descr="./images/image17.png" id="151" name="Picture"/>
                    <pic:cNvPicPr>
                      <a:picLocks noChangeArrowheads="1" noChangeAspect="1"/>
                    </pic:cNvPicPr>
                  </pic:nvPicPr>
                  <pic:blipFill>
                    <a:blip r:embed="rId149"/>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hyperlink r:id="rId152">
        <w:r>
          <w:rPr>
            <w:rStyle w:val="Hyperlink"/>
          </w:rPr>
          <w:t xml:space="preserve">Screenshot Coursera</w:t>
        </w:r>
      </w:hyperlink>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w:t>
      </w:r>
      <w:r>
        <w:t xml:space="preserve">Best-of</w:t>
      </w:r>
      <w:r>
        <w:t xml:space="preserve">”</w:t>
      </w:r>
      <w:r>
        <w:t xml:space="preserve"> </w:t>
      </w:r>
      <w:r>
        <w:t xml:space="preserve">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53">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t xml:space="preserve"> </w:t>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54">
        <w:r>
          <w:rPr>
            <w:rStyle w:val="Hyperlink"/>
          </w:rPr>
          <w:t xml:space="preserve">www.proagile.de</w:t>
        </w:r>
      </w:hyperlink>
      <w:r>
        <w:t xml:space="preserve">.</w:t>
      </w:r>
    </w:p>
    <w:p>
      <w:pPr>
        <w:pStyle w:val="BodyText"/>
      </w:pPr>
      <w:r>
        <w:t xml:space="preserve">Er schafft es, mit seiner</w:t>
      </w:r>
      <w:r>
        <w:t xml:space="preserve"> </w:t>
      </w:r>
      <w:r>
        <w:t xml:space="preserve">“</w:t>
      </w:r>
      <w:r>
        <w:t xml:space="preserve">Agile Toolbox</w:t>
      </w:r>
      <w:r>
        <w:t xml:space="preserve">”</w:t>
      </w:r>
      <w:r>
        <w:t xml:space="preserve"> </w:t>
      </w:r>
      <w:r>
        <w:t xml:space="preserve">einen Knotenpunkt zum</w:t>
      </w:r>
      <w:r>
        <w:t xml:space="preserve"> </w:t>
      </w:r>
      <w:r>
        <w:t xml:space="preserve">Thema</w:t>
      </w:r>
      <w:r>
        <w:t xml:space="preserve"> </w:t>
      </w:r>
      <w:r>
        <w:t xml:space="preserve">“</w:t>
      </w:r>
      <w:r>
        <w:t xml:space="preserve">Agile</w:t>
      </w:r>
      <w:r>
        <w:t xml:space="preserve">”</w:t>
      </w:r>
      <w:r>
        <w:t xml:space="preserve"> </w:t>
      </w:r>
      <w:r>
        <w:t xml:space="preserve">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56" name="Picture"/>
            <a:graphic>
              <a:graphicData uri="http://schemas.openxmlformats.org/drawingml/2006/picture">
                <pic:pic>
                  <pic:nvPicPr>
                    <pic:cNvPr descr="./images/image18.png" id="157" name="Picture"/>
                    <pic:cNvPicPr>
                      <a:picLocks noChangeArrowheads="1" noChangeAspect="1"/>
                    </pic:cNvPicPr>
                  </pic:nvPicPr>
                  <pic:blipFill>
                    <a:blip r:embed="rId155"/>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hyperlink r:id="rId158">
        <w:r>
          <w:rPr>
            <w:rStyle w:val="Hyperlink"/>
          </w:rPr>
          <w:t xml:space="preserve">Screenshot Agile Toolbox</w:t>
        </w:r>
      </w:hyperlink>
    </w:p>
    <w:p>
      <w:pPr>
        <w:pStyle w:val="BodyText"/>
      </w:pPr>
      <w:r>
        <w:t xml:space="preserve"> </w:t>
      </w:r>
    </w:p>
    <w:p>
      <w:pPr>
        <w:pStyle w:val="BodyText"/>
      </w:pPr>
      <w:r>
        <w:rPr>
          <w:bCs/>
          <w:b/>
        </w:rPr>
        <w:t xml:space="preserve">Erforschen</w:t>
      </w:r>
      <w:r>
        <w:t xml:space="preserve"> </w:t>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w:t>
      </w:r>
      <w:r>
        <w:t xml:space="preserve"> </w:t>
      </w:r>
      <w:r>
        <w:t xml:space="preserve">“</w:t>
      </w:r>
      <w:r>
        <w:t xml:space="preserve">Erforschen</w:t>
      </w:r>
      <w:r>
        <w:t xml:space="preserve">”</w:t>
      </w:r>
      <w:r>
        <w:t xml:space="preserve"> </w:t>
      </w:r>
      <w:r>
        <w:t xml:space="preserve">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60" name="Picture"/>
            <a:graphic>
              <a:graphicData uri="http://schemas.openxmlformats.org/drawingml/2006/picture">
                <pic:pic>
                  <pic:nvPicPr>
                    <pic:cNvPr descr="./images/image19.png" id="161" name="Picture"/>
                    <pic:cNvPicPr>
                      <a:picLocks noChangeArrowheads="1" noChangeAspect="1"/>
                    </pic:cNvPicPr>
                  </pic:nvPicPr>
                  <pic:blipFill>
                    <a:blip r:embed="rId159"/>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hyperlink r:id="rId162">
        <w:r>
          <w:rPr>
            <w:rStyle w:val="Hyperlink"/>
          </w:rPr>
          <w:t xml:space="preserve">Link zum Blogpost</w:t>
        </w:r>
      </w:hyperlink>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63">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r>
          <w:rPr>
            <w:rStyle w:val="Hyperlink"/>
          </w:rPr>
          <w:t xml:space="preserve">”</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t xml:space="preserve"> </w:t>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t xml:space="preserve"> </w:t>
      </w:r>
      <w:r>
        <w:t xml:space="preserve">Versuche Dein Thema aus mehreren Gesichtspunkten zu betrachten,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25"/>
        </w:numPr>
      </w:pPr>
      <w:r>
        <w:t xml:space="preserve">Stefan`s Podcast zu Content Curation mit Christoph Haffner und Thomas Jenewein vom SAP Education Newscast - https://podcasts.apple.com/de/podcast/education-newscast/id1352307529?l=en&amp;i=1000471555373</w:t>
      </w:r>
    </w:p>
    <w:p>
      <w:pPr>
        <w:numPr>
          <w:ilvl w:val="0"/>
          <w:numId w:val="1025"/>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25"/>
        </w:numPr>
      </w:pPr>
      <w:r>
        <w:t xml:space="preserve">Robin Good`s phänomenale Toolsammlung zu Content Curation - https://contentcuration.zeef.com/robin.good</w:t>
      </w:r>
    </w:p>
    <w:p>
      <w:pPr>
        <w:numPr>
          <w:ilvl w:val="0"/>
          <w:numId w:val="1025"/>
        </w:numPr>
      </w:pPr>
      <w:r>
        <w:t xml:space="preserve">Harold Jarche`s ausführlicher Blog</w:t>
      </w:r>
      <w:r>
        <w:t xml:space="preserve"> </w:t>
      </w:r>
      <w:hyperlink r:id="rId164">
        <w:r>
          <w:rPr>
            <w:rStyle w:val="Hyperlink"/>
          </w:rPr>
          <w:t xml:space="preserve">https://jarche.com</w:t>
        </w:r>
      </w:hyperlink>
      <w:r>
        <w:t xml:space="preserve"> </w:t>
      </w:r>
      <w:r>
        <w:t xml:space="preserve">zu Personal Knowledge Mastery und dem Seek – Sense – Share Framework</w:t>
      </w:r>
    </w:p>
    <w:p>
      <w:pPr>
        <w:numPr>
          <w:ilvl w:val="0"/>
          <w:numId w:val="1025"/>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25"/>
        </w:numPr>
      </w:pPr>
      <w:r>
        <w:t xml:space="preserve">Vortrag von Mike Taylor auf der Learning Technologies Messe 2019</w:t>
      </w:r>
    </w:p>
    <w:p>
      <w:pPr>
        <w:numPr>
          <w:ilvl w:val="0"/>
          <w:numId w:val="1025"/>
        </w:numPr>
      </w:pPr>
      <w:hyperlink r:id="rId165">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26"/>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26"/>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 dazugehörigen</w:t>
      </w:r>
      <w:r>
        <w:t xml:space="preserve"> </w:t>
      </w:r>
      <w:hyperlink r:id="rId104">
        <w:r>
          <w:rPr>
            <w:rStyle w:val="Hyperlink"/>
          </w:rPr>
          <w:t xml:space="preserve">Artikel</w:t>
        </w:r>
      </w:hyperlink>
    </w:p>
    <w:p>
      <w:pPr>
        <w:numPr>
          <w:ilvl w:val="0"/>
          <w:numId w:val="1026"/>
        </w:numPr>
      </w:pPr>
      <w:r>
        <w:t xml:space="preserve">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6"/>
        </w:numPr>
      </w:pPr>
      <w:r>
        <w:t xml:space="preserve">Der Blog</w:t>
      </w:r>
      <w:r>
        <w:t xml:space="preserve"> </w:t>
      </w:r>
      <w:hyperlink r:id="rId166">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26"/>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6"/>
        </w:numPr>
      </w:pPr>
      <w:r>
        <w:t xml:space="preserve">Buch: Silvia Luber, Inga Geisler (2016): Online Trainings und Webinare - Von der Vermarktung bis zur Nachbereitung, Beltz-Verlag, Weinheim.</w:t>
      </w:r>
    </w:p>
    <w:bookmarkEnd w:id="167"/>
    <w:bookmarkEnd w:id="168"/>
    <w:bookmarkStart w:id="171" w:name="über-lernos-1"/>
    <w:p>
      <w:pPr>
        <w:pStyle w:val="Heading1"/>
      </w:pPr>
      <w:r>
        <w:rPr>
          <w:rStyle w:val="SectionNumber"/>
        </w:rPr>
        <w:t xml:space="preserve">3</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69" name="Picture"/>
            <a:graphic>
              <a:graphicData uri="http://schemas.openxmlformats.org/drawingml/2006/picture">
                <pic:pic>
                  <pic:nvPicPr>
                    <pic:cNvPr descr="https://i.creativecommons.org/l/by/4.0/88x31.png" id="170"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27"/>
        </w:numPr>
        <w:pStyle w:val="Compact"/>
      </w:pPr>
      <w:r>
        <w:rPr>
          <w:bCs/>
          <w:b/>
        </w:rPr>
        <w:t xml:space="preserve">Teilen</w:t>
      </w:r>
      <w:r>
        <w:t xml:space="preserve"> </w:t>
      </w:r>
      <w:r>
        <w:t xml:space="preserve">- das Material in jedwedem Format oder Medium vervielfältigen und weiterverbreiten.</w:t>
      </w:r>
    </w:p>
    <w:p>
      <w:pPr>
        <w:numPr>
          <w:ilvl w:val="0"/>
          <w:numId w:val="1027"/>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28"/>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28"/>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9" Target="media/rId109.jpg" /><Relationship Type="http://schemas.openxmlformats.org/officeDocument/2006/relationships/image" Id="rId115" Target="media/rId115.jpg" /><Relationship Type="http://schemas.openxmlformats.org/officeDocument/2006/relationships/image" Id="rId128" Target="media/rId128.jp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28" Target="media/rId28.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1" Target="media/rId21.png" /><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Leitfaden</dc:title>
  <dc:creator>Stefan Diepolder, Marcel Kirchner, Herta Schuster</dc:creator>
  <cp:keywords/>
  <dcterms:created xsi:type="dcterms:W3CDTF">2023-12-21T09:58:22Z</dcterms:created>
  <dcterms:modified xsi:type="dcterms:W3CDTF">2023-12-21T09:58:22Z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./de/src/images/lernOS-logo-white-4000px.png</vt:lpwstr>
  </property>
  <property fmtid="{D5CDD505-2E9C-101B-9397-08002B2CF9AE}" pid="6" name="logo-width">
    <vt:lpwstr>300px</vt:lpwstr>
  </property>
  <property fmtid="{D5CDD505-2E9C-101B-9397-08002B2CF9AE}" pid="7" name="subtitle">
    <vt:lpwstr>Ein Leitfaden, wie ihr relevante Inhalte finden, sinnhaft aufbereiten und teilen könnt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